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3BDBA" w14:textId="0A526131" w:rsidR="003F3EEE" w:rsidRDefault="003F3EEE" w:rsidP="003F3EEE">
      <w:r>
        <w:t>December 1</w:t>
      </w:r>
      <w:r w:rsidR="0061796D">
        <w:t>1</w:t>
      </w:r>
      <w:r>
        <w:t>, 2023</w:t>
      </w:r>
    </w:p>
    <w:p w14:paraId="6BB27EA8" w14:textId="77777777" w:rsidR="003F3EEE" w:rsidRDefault="003F3EEE" w:rsidP="003F3EEE"/>
    <w:p w14:paraId="39AD2567" w14:textId="77777777" w:rsidR="003F3EEE" w:rsidRDefault="003F3EEE" w:rsidP="003F3EEE">
      <w:pPr>
        <w:pStyle w:val="NoSpacing"/>
      </w:pPr>
      <w:r>
        <w:t xml:space="preserve">Jeff Walker </w:t>
      </w:r>
    </w:p>
    <w:p w14:paraId="027EF7C8" w14:textId="11FBACB2" w:rsidR="003F3EEE" w:rsidRDefault="003F3EEE" w:rsidP="003F3EEE">
      <w:pPr>
        <w:pStyle w:val="NoSpacing"/>
      </w:pPr>
      <w:r>
        <w:t xml:space="preserve">Board Member </w:t>
      </w:r>
    </w:p>
    <w:p w14:paraId="7694472B" w14:textId="286308CB" w:rsidR="003F3EEE" w:rsidRDefault="003F3EEE" w:rsidP="003F3EEE">
      <w:pPr>
        <w:pStyle w:val="NoSpacing"/>
      </w:pPr>
      <w:r>
        <w:t>Windermere Oaks Water Supply Corporation</w:t>
      </w:r>
    </w:p>
    <w:p w14:paraId="78492FEE" w14:textId="77777777" w:rsidR="003F3EEE" w:rsidRDefault="003F3EEE" w:rsidP="003F3EEE">
      <w:pPr>
        <w:pStyle w:val="NoSpacing"/>
      </w:pPr>
      <w:r>
        <w:t>202 Sky King Drive</w:t>
      </w:r>
    </w:p>
    <w:p w14:paraId="5D527992" w14:textId="23CC864E" w:rsidR="003F3EEE" w:rsidRDefault="003F3EEE" w:rsidP="003F3EEE">
      <w:pPr>
        <w:pStyle w:val="NoSpacing"/>
      </w:pPr>
      <w:r>
        <w:t>Spicewood, Texas 78669</w:t>
      </w:r>
    </w:p>
    <w:p w14:paraId="400EC3E2" w14:textId="77777777" w:rsidR="003F3EEE" w:rsidRDefault="003F3EEE" w:rsidP="003F3EEE"/>
    <w:p w14:paraId="55F2B79D" w14:textId="77777777" w:rsidR="003F3EEE" w:rsidRDefault="003F3EEE" w:rsidP="003F3EEE">
      <w:pPr>
        <w:pStyle w:val="NoSpacing"/>
      </w:pPr>
      <w:r>
        <w:t>Kathleen Jackson, Interim Chair</w:t>
      </w:r>
    </w:p>
    <w:p w14:paraId="1A853258" w14:textId="1C5DCF9F" w:rsidR="003F3EEE" w:rsidRDefault="003F3EEE" w:rsidP="003F3EEE">
      <w:pPr>
        <w:pStyle w:val="NoSpacing"/>
      </w:pPr>
      <w:r>
        <w:t>Will McAdams, Commissioner</w:t>
      </w:r>
    </w:p>
    <w:p w14:paraId="51B382CC" w14:textId="77777777" w:rsidR="003F3EEE" w:rsidRDefault="003F3EEE" w:rsidP="003F3EEE">
      <w:pPr>
        <w:pStyle w:val="NoSpacing"/>
      </w:pPr>
      <w:r>
        <w:t>Lori Cobos, Commissioner</w:t>
      </w:r>
    </w:p>
    <w:p w14:paraId="43760BE9" w14:textId="5C5205C0" w:rsidR="003F3EEE" w:rsidRDefault="003F3EEE" w:rsidP="003F3EEE">
      <w:pPr>
        <w:pStyle w:val="NoSpacing"/>
      </w:pPr>
      <w:r>
        <w:t>Jimmy Glotfelty, Commissioner</w:t>
      </w:r>
    </w:p>
    <w:p w14:paraId="18F91C87" w14:textId="77777777" w:rsidR="003F3EEE" w:rsidRDefault="003F3EEE" w:rsidP="003F3EEE">
      <w:pPr>
        <w:pStyle w:val="NoSpacing"/>
      </w:pPr>
      <w:r>
        <w:t>Public Utility Commission of Texas</w:t>
      </w:r>
    </w:p>
    <w:p w14:paraId="66B28576" w14:textId="5DDD9710" w:rsidR="003F3EEE" w:rsidRDefault="003F3EEE" w:rsidP="003F3EEE">
      <w:pPr>
        <w:pStyle w:val="NoSpacing"/>
      </w:pPr>
      <w:r>
        <w:t>1701 N. Congress Avenue</w:t>
      </w:r>
    </w:p>
    <w:p w14:paraId="69B6DCA0" w14:textId="77777777" w:rsidR="003F3EEE" w:rsidRDefault="003F3EEE" w:rsidP="003F3EEE">
      <w:r>
        <w:t>Austin, TX 78701</w:t>
      </w:r>
    </w:p>
    <w:p w14:paraId="273AE162" w14:textId="7B3739D2" w:rsidR="003F3EEE" w:rsidRDefault="003F3EEE" w:rsidP="003F3EEE">
      <w:proofErr w:type="gramStart"/>
      <w:r>
        <w:t>RE:WOWSC</w:t>
      </w:r>
      <w:proofErr w:type="gramEnd"/>
      <w:r>
        <w:t xml:space="preserve"> Board Members in support of PUC Staffs recommendations</w:t>
      </w:r>
      <w:r w:rsidR="004B4B95">
        <w:t xml:space="preserve"> in the Rate Appeal Case </w:t>
      </w:r>
      <w:r w:rsidR="00681BF3">
        <w:t>50788</w:t>
      </w:r>
    </w:p>
    <w:p w14:paraId="6571A63C" w14:textId="0BD4ADDD" w:rsidR="001D3B9E" w:rsidRDefault="003F3EEE" w:rsidP="003F3EEE">
      <w:r>
        <w:t>Dear Chairwoman Jackson and Commissioners,</w:t>
      </w:r>
    </w:p>
    <w:p w14:paraId="6EA12E78" w14:textId="5AD4BACC" w:rsidR="000957D4" w:rsidRDefault="000957D4" w:rsidP="003F3EEE">
      <w:r>
        <w:t>Mr.</w:t>
      </w:r>
      <w:r w:rsidR="004B4B95">
        <w:t xml:space="preserve"> Rene Ffrench and I are newly elected members of the </w:t>
      </w:r>
      <w:r w:rsidR="00466813">
        <w:t xml:space="preserve">WOWSC </w:t>
      </w:r>
      <w:r w:rsidR="004B4B95">
        <w:t>Board of Directors as of April of 2023. The WOWSC members spoke loudly at this election</w:t>
      </w:r>
      <w:r>
        <w:t>,</w:t>
      </w:r>
      <w:r w:rsidR="004B4B95">
        <w:t xml:space="preserve"> that they wanted change. The</w:t>
      </w:r>
      <w:r w:rsidR="00EA63C6">
        <w:t xml:space="preserve"> Members </w:t>
      </w:r>
      <w:r w:rsidR="004B4B95">
        <w:t>voted o</w:t>
      </w:r>
      <w:r w:rsidR="00EA63C6">
        <w:t>ff</w:t>
      </w:r>
      <w:r w:rsidR="004B4B95">
        <w:t xml:space="preserve"> </w:t>
      </w:r>
      <w:r w:rsidR="00FB1544">
        <w:t xml:space="preserve">two of </w:t>
      </w:r>
      <w:r w:rsidR="004B4B95">
        <w:t>t</w:t>
      </w:r>
      <w:r w:rsidR="00FB1544">
        <w:t>he four</w:t>
      </w:r>
      <w:r w:rsidR="004B4B95">
        <w:t xml:space="preserve"> Board Members who started this</w:t>
      </w:r>
      <w:r>
        <w:t xml:space="preserve"> </w:t>
      </w:r>
      <w:r w:rsidR="00EA63C6">
        <w:t xml:space="preserve">Rate Case </w:t>
      </w:r>
      <w:r>
        <w:t>ordeal in the first place</w:t>
      </w:r>
      <w:r w:rsidR="00FB1544">
        <w:t>.</w:t>
      </w:r>
      <w:r>
        <w:t xml:space="preserve"> As noted in</w:t>
      </w:r>
      <w:r w:rsidR="00FB1544">
        <w:t xml:space="preserve"> the</w:t>
      </w:r>
      <w:r>
        <w:t xml:space="preserve"> numerous filings, the rate increase in question was orchestrated by a group of WOWSC Board Members at the time and </w:t>
      </w:r>
      <w:r w:rsidR="00FB1544">
        <w:t xml:space="preserve">was </w:t>
      </w:r>
      <w:r>
        <w:t>never approved by the Members</w:t>
      </w:r>
      <w:r w:rsidR="00FB1544">
        <w:t>hip</w:t>
      </w:r>
      <w:r>
        <w:t>. This was unacceptable, and still is</w:t>
      </w:r>
      <w:r w:rsidR="004676E1">
        <w:t xml:space="preserve">. </w:t>
      </w:r>
      <w:r>
        <w:t xml:space="preserve">This is a Member Owned, Member Controlled </w:t>
      </w:r>
      <w:r w:rsidR="006B03A6">
        <w:t>c</w:t>
      </w:r>
      <w:r>
        <w:t>orporation</w:t>
      </w:r>
      <w:r w:rsidR="006B03A6">
        <w:t xml:space="preserve">, and </w:t>
      </w:r>
      <w:r w:rsidR="00E4566C">
        <w:t>needs</w:t>
      </w:r>
      <w:r w:rsidR="006B03A6">
        <w:t xml:space="preserve"> to be managed that way.</w:t>
      </w:r>
    </w:p>
    <w:p w14:paraId="4FF46800" w14:textId="77777777" w:rsidR="00466813" w:rsidRDefault="00E4566C" w:rsidP="003F3EEE">
      <w:r>
        <w:t>Mr. Ffrench and I</w:t>
      </w:r>
      <w:r w:rsidR="006B03A6">
        <w:t xml:space="preserve"> </w:t>
      </w:r>
      <w:r w:rsidR="00AA15F3">
        <w:t xml:space="preserve">are </w:t>
      </w:r>
      <w:r>
        <w:t xml:space="preserve">making </w:t>
      </w:r>
      <w:r w:rsidR="006B03A6">
        <w:t>significant</w:t>
      </w:r>
      <w:r>
        <w:t xml:space="preserve"> headway</w:t>
      </w:r>
      <w:r w:rsidR="00AA15F3">
        <w:t xml:space="preserve"> </w:t>
      </w:r>
      <w:r>
        <w:t xml:space="preserve">in </w:t>
      </w:r>
      <w:proofErr w:type="gramStart"/>
      <w:r>
        <w:t>righting</w:t>
      </w:r>
      <w:proofErr w:type="gramEnd"/>
      <w:r>
        <w:t xml:space="preserve"> the wrongs done in the past</w:t>
      </w:r>
      <w:r w:rsidR="00AA15F3">
        <w:t>. Think about this for a moment</w:t>
      </w:r>
      <w:r w:rsidR="00EA63C6">
        <w:t>,</w:t>
      </w:r>
      <w:r w:rsidR="00AA15F3">
        <w:t xml:space="preserve"> </w:t>
      </w:r>
      <w:r w:rsidR="00EA63C6">
        <w:t>several of the past Board Members</w:t>
      </w:r>
      <w:r w:rsidR="00AA15F3">
        <w:t xml:space="preserve"> increased Rates without a </w:t>
      </w:r>
      <w:r w:rsidR="00EA63C6">
        <w:t xml:space="preserve">member </w:t>
      </w:r>
      <w:r w:rsidR="00AA15F3">
        <w:t xml:space="preserve">vote, and then when the Rate Payers challenged the Rate increase, the Board spends over $1 million </w:t>
      </w:r>
      <w:r w:rsidR="00EA63C6">
        <w:t>defending their position. How does that happen with a Member Owned, Member Controlled WSC, unless you have a Board that does not represent the best interest of the Corporation and/or Members.</w:t>
      </w:r>
    </w:p>
    <w:p w14:paraId="5E5BE8DC" w14:textId="6E71DAFF" w:rsidR="006B03A6" w:rsidRDefault="00AA15F3" w:rsidP="003F3EEE">
      <w:r>
        <w:t xml:space="preserve"> </w:t>
      </w:r>
      <w:r w:rsidR="00466813">
        <w:t>In addition, Mr. Ffrench and I believe the Corporation was misguided by the WOWSC lead law firm during the Rate Appeal case.</w:t>
      </w:r>
      <w:r w:rsidR="00FB1544">
        <w:t xml:space="preserve"> Again, how does a Member Owned </w:t>
      </w:r>
      <w:r w:rsidR="00A4751B">
        <w:t>Corporation</w:t>
      </w:r>
      <w:r w:rsidR="00FB1544">
        <w:t xml:space="preserve"> legally challenge their own Members</w:t>
      </w:r>
      <w:r w:rsidR="00A4751B">
        <w:t>?</w:t>
      </w:r>
      <w:r w:rsidR="00FB1544">
        <w:t xml:space="preserve">   </w:t>
      </w:r>
      <w:r>
        <w:t xml:space="preserve">   </w:t>
      </w:r>
      <w:r w:rsidR="00E4566C">
        <w:t xml:space="preserve">   </w:t>
      </w:r>
      <w:r w:rsidR="006B03A6">
        <w:t xml:space="preserve"> </w:t>
      </w:r>
    </w:p>
    <w:p w14:paraId="4CB1B917" w14:textId="4321A4F1" w:rsidR="0012200C" w:rsidRDefault="00467160" w:rsidP="003F3EEE">
      <w:r>
        <w:t>T</w:t>
      </w:r>
      <w:r w:rsidR="00A4751B">
        <w:t xml:space="preserve">he PUC Staff recommendations </w:t>
      </w:r>
      <w:r w:rsidR="00A124E1">
        <w:t xml:space="preserve">are </w:t>
      </w:r>
      <w:r w:rsidR="00A4751B">
        <w:t xml:space="preserve">honest and </w:t>
      </w:r>
      <w:r>
        <w:t>truthful and can be implemented</w:t>
      </w:r>
      <w:r w:rsidR="00A124E1">
        <w:t xml:space="preserve"> by the WOWSC</w:t>
      </w:r>
      <w:r>
        <w:t xml:space="preserve">. </w:t>
      </w:r>
      <w:r w:rsidR="00A4751B">
        <w:t xml:space="preserve"> Mr. Ffrench and I </w:t>
      </w:r>
      <w:r>
        <w:t xml:space="preserve">are requesting the Commission to accept the </w:t>
      </w:r>
      <w:r w:rsidR="00A4751B">
        <w:t xml:space="preserve">PUC </w:t>
      </w:r>
      <w:r>
        <w:t>Staff’s</w:t>
      </w:r>
      <w:r w:rsidR="00A4751B">
        <w:t xml:space="preserve"> </w:t>
      </w:r>
      <w:r w:rsidR="00CF37F2">
        <w:t>r</w:t>
      </w:r>
      <w:r w:rsidR="00A4751B">
        <w:t>ecommendation</w:t>
      </w:r>
      <w:r w:rsidR="00CF37F2">
        <w:t xml:space="preserve">. </w:t>
      </w:r>
      <w:r w:rsidR="00BB79C7">
        <w:t xml:space="preserve">Mr. Ffrench and I have a </w:t>
      </w:r>
      <w:r w:rsidR="0012200C">
        <w:t>“go forward” plan</w:t>
      </w:r>
      <w:r w:rsidR="00BB79C7">
        <w:t xml:space="preserve"> in place </w:t>
      </w:r>
      <w:r>
        <w:t>that</w:t>
      </w:r>
      <w:r w:rsidR="00BB79C7">
        <w:t xml:space="preserve"> support</w:t>
      </w:r>
      <w:r>
        <w:t>s</w:t>
      </w:r>
      <w:r w:rsidR="00BB79C7">
        <w:t xml:space="preserve"> </w:t>
      </w:r>
      <w:proofErr w:type="spellStart"/>
      <w:r w:rsidR="00BB79C7">
        <w:t>Staffs</w:t>
      </w:r>
      <w:proofErr w:type="spellEnd"/>
      <w:r w:rsidR="00BB79C7">
        <w:t xml:space="preserve"> recommendation, </w:t>
      </w:r>
      <w:r>
        <w:t>allowing the</w:t>
      </w:r>
      <w:r w:rsidR="00BB79C7">
        <w:t xml:space="preserve"> </w:t>
      </w:r>
      <w:r>
        <w:t>C</w:t>
      </w:r>
      <w:r w:rsidR="00BB79C7">
        <w:t xml:space="preserve">ommission </w:t>
      </w:r>
      <w:r>
        <w:t xml:space="preserve">to </w:t>
      </w:r>
      <w:r w:rsidR="00BB79C7">
        <w:t>have faith</w:t>
      </w:r>
      <w:r>
        <w:t xml:space="preserve"> in their decision. W</w:t>
      </w:r>
      <w:r w:rsidR="0012200C">
        <w:t xml:space="preserve">e will </w:t>
      </w:r>
      <w:r>
        <w:t xml:space="preserve">also </w:t>
      </w:r>
      <w:r w:rsidR="0012200C">
        <w:t>be working with PUC DICE</w:t>
      </w:r>
      <w:r w:rsidR="00BB79C7">
        <w:t xml:space="preserve"> </w:t>
      </w:r>
      <w:r w:rsidR="0012200C">
        <w:t xml:space="preserve">to </w:t>
      </w:r>
      <w:r w:rsidR="00CF37F2">
        <w:t xml:space="preserve">provide </w:t>
      </w:r>
      <w:r>
        <w:t xml:space="preserve">additional </w:t>
      </w:r>
      <w:r w:rsidR="00CF37F2">
        <w:t xml:space="preserve">guidance </w:t>
      </w:r>
      <w:proofErr w:type="gramStart"/>
      <w:r>
        <w:t>fo</w:t>
      </w:r>
      <w:r w:rsidR="0012200C">
        <w:t>r</w:t>
      </w:r>
      <w:proofErr w:type="gramEnd"/>
      <w:r w:rsidR="0012200C">
        <w:t xml:space="preserve"> </w:t>
      </w:r>
      <w:r>
        <w:t xml:space="preserve">our </w:t>
      </w:r>
      <w:r w:rsidR="0012200C">
        <w:t xml:space="preserve">Bylaws, </w:t>
      </w:r>
      <w:r>
        <w:t>Rate</w:t>
      </w:r>
      <w:r w:rsidR="00A124E1">
        <w:t xml:space="preserve"> management </w:t>
      </w:r>
      <w:r w:rsidR="0012200C">
        <w:t xml:space="preserve">and </w:t>
      </w:r>
      <w:r w:rsidR="00A124E1">
        <w:t xml:space="preserve">membership guidelines. </w:t>
      </w:r>
    </w:p>
    <w:p w14:paraId="4EBAB498" w14:textId="77777777" w:rsidR="0012200C" w:rsidRDefault="0012200C" w:rsidP="003F3EEE"/>
    <w:p w14:paraId="06761E04" w14:textId="59167CB3" w:rsidR="000957D4" w:rsidRDefault="0012200C" w:rsidP="003F3EEE">
      <w:r>
        <w:t xml:space="preserve"> </w:t>
      </w:r>
      <w:r w:rsidR="00A4751B">
        <w:t xml:space="preserve"> </w:t>
      </w:r>
      <w:r w:rsidR="00EA63C6">
        <w:t xml:space="preserve"> </w:t>
      </w:r>
    </w:p>
    <w:p w14:paraId="00D2B663" w14:textId="2E0F06DE" w:rsidR="00A124E1" w:rsidRDefault="00A124E1" w:rsidP="003F3EEE">
      <w:r>
        <w:lastRenderedPageBreak/>
        <w:t xml:space="preserve">Thank </w:t>
      </w:r>
      <w:proofErr w:type="gramStart"/>
      <w:r>
        <w:t>you Commissioners</w:t>
      </w:r>
      <w:proofErr w:type="gramEnd"/>
      <w:r>
        <w:t>, for all your time and consideration on this filing.</w:t>
      </w:r>
    </w:p>
    <w:p w14:paraId="12BD544A" w14:textId="656B1D79" w:rsidR="000957D4" w:rsidRDefault="00A124E1" w:rsidP="003F3EEE">
      <w:r>
        <w:t xml:space="preserve"> Best Regards</w:t>
      </w:r>
    </w:p>
    <w:p w14:paraId="0CEE561B" w14:textId="131574E3" w:rsidR="00D0596F" w:rsidRDefault="00D0596F" w:rsidP="00A124E1">
      <w:pPr>
        <w:pStyle w:val="NoSpacing"/>
        <w:rPr>
          <w:rFonts w:ascii="MV Boli" w:hAnsi="MV Boli" w:cs="MV Boli"/>
        </w:rPr>
      </w:pPr>
      <w:r>
        <w:rPr>
          <w:rFonts w:ascii="MV Boli" w:hAnsi="MV Boli" w:cs="MV Boli"/>
        </w:rPr>
        <w:t xml:space="preserve">Jeff Walker </w:t>
      </w:r>
      <w:r>
        <w:rPr>
          <w:rFonts w:ascii="MV Boli" w:hAnsi="MV Boli" w:cs="MV Boli"/>
        </w:rPr>
        <w:tab/>
      </w:r>
      <w:r>
        <w:rPr>
          <w:rFonts w:ascii="MV Boli" w:hAnsi="MV Boli" w:cs="MV Boli"/>
        </w:rPr>
        <w:tab/>
      </w:r>
      <w:r>
        <w:rPr>
          <w:rFonts w:ascii="MV Boli" w:hAnsi="MV Boli" w:cs="MV Boli"/>
        </w:rPr>
        <w:tab/>
      </w:r>
      <w:r>
        <w:rPr>
          <w:rFonts w:ascii="MV Boli" w:hAnsi="MV Boli" w:cs="MV Boli"/>
        </w:rPr>
        <w:tab/>
      </w:r>
      <w:r>
        <w:rPr>
          <w:rFonts w:ascii="MV Boli" w:hAnsi="MV Boli" w:cs="MV Boli"/>
        </w:rPr>
        <w:tab/>
      </w:r>
      <w:r>
        <w:rPr>
          <w:rFonts w:ascii="MV Boli" w:hAnsi="MV Boli" w:cs="MV Boli"/>
        </w:rPr>
        <w:tab/>
      </w:r>
      <w:r>
        <w:rPr>
          <w:rFonts w:ascii="Rage Italic" w:hAnsi="Rage Italic" w:cs="MV Boli"/>
          <w:sz w:val="28"/>
          <w:szCs w:val="28"/>
        </w:rPr>
        <w:t>Rene Ffrench</w:t>
      </w:r>
    </w:p>
    <w:p w14:paraId="35EE2B83" w14:textId="287ADFF4" w:rsidR="00A124E1" w:rsidRDefault="00A124E1" w:rsidP="00A124E1">
      <w:pPr>
        <w:pStyle w:val="NoSpacing"/>
      </w:pPr>
      <w:r>
        <w:t>Jeff Walker</w:t>
      </w:r>
      <w:r>
        <w:tab/>
      </w:r>
      <w:r>
        <w:tab/>
      </w:r>
      <w:r>
        <w:tab/>
      </w:r>
      <w:r>
        <w:tab/>
      </w:r>
      <w:r>
        <w:tab/>
      </w:r>
      <w:r>
        <w:tab/>
        <w:t>Rene Ffrench</w:t>
      </w:r>
    </w:p>
    <w:p w14:paraId="693A4021" w14:textId="0F2D7B50" w:rsidR="00A124E1" w:rsidRDefault="00A124E1" w:rsidP="00A124E1">
      <w:pPr>
        <w:pStyle w:val="NoSpacing"/>
      </w:pPr>
      <w:r>
        <w:t xml:space="preserve">WOWSC Board Member </w:t>
      </w:r>
      <w:r>
        <w:tab/>
      </w:r>
      <w:r>
        <w:tab/>
      </w:r>
      <w:r>
        <w:tab/>
      </w:r>
      <w:r>
        <w:tab/>
        <w:t xml:space="preserve">WOWSC Board Member </w:t>
      </w:r>
    </w:p>
    <w:p w14:paraId="6AB4C7D7" w14:textId="2C3521F3" w:rsidR="00A124E1" w:rsidRPr="00A124E1" w:rsidRDefault="00A124E1" w:rsidP="00A124E1">
      <w:pPr>
        <w:pStyle w:val="NoSpacing"/>
        <w:rPr>
          <w:rFonts w:ascii="Rage Italic" w:hAnsi="Rage Italic" w:cs="MV Boli"/>
          <w:sz w:val="28"/>
          <w:szCs w:val="28"/>
        </w:rPr>
      </w:pPr>
      <w:r>
        <w:rPr>
          <w:rFonts w:ascii="MV Boli" w:hAnsi="MV Boli" w:cs="MV Boli"/>
        </w:rPr>
        <w:tab/>
      </w:r>
      <w:r>
        <w:rPr>
          <w:rFonts w:ascii="MV Boli" w:hAnsi="MV Boli" w:cs="MV Boli"/>
        </w:rPr>
        <w:tab/>
      </w:r>
      <w:r>
        <w:rPr>
          <w:rFonts w:ascii="MV Boli" w:hAnsi="MV Boli" w:cs="MV Boli"/>
        </w:rPr>
        <w:tab/>
      </w:r>
      <w:r>
        <w:rPr>
          <w:rFonts w:ascii="MV Boli" w:hAnsi="MV Boli" w:cs="MV Boli"/>
        </w:rPr>
        <w:tab/>
      </w:r>
      <w:r>
        <w:rPr>
          <w:rFonts w:ascii="MV Boli" w:hAnsi="MV Boli" w:cs="MV Boli"/>
        </w:rPr>
        <w:tab/>
      </w:r>
      <w:r>
        <w:rPr>
          <w:rFonts w:ascii="MV Boli" w:hAnsi="MV Boli" w:cs="MV Boli"/>
        </w:rPr>
        <w:tab/>
      </w:r>
    </w:p>
    <w:p w14:paraId="5FD10451" w14:textId="77777777" w:rsidR="000957D4" w:rsidRDefault="000957D4" w:rsidP="003F3EEE"/>
    <w:p w14:paraId="316CBC7F" w14:textId="4A952A0E" w:rsidR="000957D4" w:rsidRDefault="000957D4" w:rsidP="003F3EEE">
      <w:r>
        <w:t>________________</w:t>
      </w:r>
    </w:p>
    <w:p w14:paraId="21C94451" w14:textId="24AED485" w:rsidR="006B03A6" w:rsidRDefault="000957D4" w:rsidP="003F3EEE">
      <w:r>
        <w:tab/>
        <w:t xml:space="preserve">1 See Windermere </w:t>
      </w:r>
      <w:r w:rsidR="006B03A6">
        <w:t xml:space="preserve">Oaks Water Supply Corporation </w:t>
      </w:r>
      <w:r>
        <w:t>Bylaws Article 2</w:t>
      </w:r>
    </w:p>
    <w:p w14:paraId="2C6DDC7D" w14:textId="3E053CF1" w:rsidR="000957D4" w:rsidRDefault="006B03A6" w:rsidP="003F3EEE">
      <w:r>
        <w:tab/>
        <w:t>2 See Windermere Oaks Water Supply Corporation Bylaws Article 8</w:t>
      </w:r>
      <w:r w:rsidR="000957D4">
        <w:t xml:space="preserve"> </w:t>
      </w:r>
    </w:p>
    <w:p w14:paraId="42BA962B" w14:textId="4875EA0F" w:rsidR="000957D4" w:rsidRDefault="000957D4" w:rsidP="003F3EEE">
      <w:r>
        <w:t xml:space="preserve"> </w:t>
      </w:r>
    </w:p>
    <w:p w14:paraId="5ED69626" w14:textId="77777777" w:rsidR="000957D4" w:rsidRDefault="000957D4" w:rsidP="003F3EEE"/>
    <w:p w14:paraId="7FEBA308" w14:textId="77777777" w:rsidR="000957D4" w:rsidRDefault="000957D4" w:rsidP="003F3EEE"/>
    <w:p w14:paraId="0D793944" w14:textId="77777777" w:rsidR="000957D4" w:rsidRDefault="000957D4" w:rsidP="003F3EEE"/>
    <w:p w14:paraId="54BB2EDA" w14:textId="0DDA5EF3" w:rsidR="004B4B95" w:rsidRDefault="004B4B95" w:rsidP="003F3EEE">
      <w:r>
        <w:t xml:space="preserve"> </w:t>
      </w:r>
    </w:p>
    <w:sectPr w:rsidR="004B4B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EEE"/>
    <w:rsid w:val="000957D4"/>
    <w:rsid w:val="0012200C"/>
    <w:rsid w:val="001D3B9E"/>
    <w:rsid w:val="003F3EEE"/>
    <w:rsid w:val="00466813"/>
    <w:rsid w:val="00467160"/>
    <w:rsid w:val="004676E1"/>
    <w:rsid w:val="004B4B95"/>
    <w:rsid w:val="0061796D"/>
    <w:rsid w:val="00681BF3"/>
    <w:rsid w:val="006B03A6"/>
    <w:rsid w:val="00A124E1"/>
    <w:rsid w:val="00A4751B"/>
    <w:rsid w:val="00AA15F3"/>
    <w:rsid w:val="00BB79C7"/>
    <w:rsid w:val="00CF37F2"/>
    <w:rsid w:val="00D0596F"/>
    <w:rsid w:val="00E4566C"/>
    <w:rsid w:val="00EA63C6"/>
    <w:rsid w:val="00FB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1CC93C"/>
  <w15:chartTrackingRefBased/>
  <w15:docId w15:val="{B414E8EE-3712-491C-A89F-E9D91B9F5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3E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Walker</dc:creator>
  <cp:keywords/>
  <dc:description/>
  <cp:lastModifiedBy>Jeff Walker</cp:lastModifiedBy>
  <cp:revision>4</cp:revision>
  <dcterms:created xsi:type="dcterms:W3CDTF">2023-12-10T15:46:00Z</dcterms:created>
  <dcterms:modified xsi:type="dcterms:W3CDTF">2023-12-12T12:27:00Z</dcterms:modified>
</cp:coreProperties>
</file>